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49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2830"/>
        <w:gridCol w:w="572"/>
        <w:gridCol w:w="5659"/>
        <w:gridCol w:w="146"/>
      </w:tblGrid>
      <w:tr w:rsidR="00025AF3" w14:paraId="77E6824E" w14:textId="77777777" w:rsidTr="005E7141">
        <w:tc>
          <w:tcPr>
            <w:tcW w:w="3686" w:type="dxa"/>
            <w:gridSpan w:val="3"/>
          </w:tcPr>
          <w:p w14:paraId="433BBAEF" w14:textId="77777777" w:rsidR="00025AF3" w:rsidRPr="00025AF3" w:rsidRDefault="00025AF3" w:rsidP="00FD64E8">
            <w:pPr>
              <w:jc w:val="center"/>
              <w:rPr>
                <w:rFonts w:ascii="Times New Roman" w:hAnsi="Times New Roman"/>
                <w:b/>
                <w:sz w:val="26"/>
                <w:szCs w:val="26"/>
                <w:lang w:val="vi-VN"/>
              </w:rPr>
            </w:pPr>
            <w:r w:rsidRPr="00025AF3">
              <w:rPr>
                <w:rFonts w:ascii="Times New Roman" w:hAnsi="Times New Roman"/>
                <w:b/>
                <w:sz w:val="26"/>
                <w:szCs w:val="26"/>
                <w:lang w:val="vi-VN"/>
              </w:rPr>
              <w:t>ỦY BAN NHÂN DÂN</w:t>
            </w:r>
          </w:p>
          <w:p w14:paraId="657F4E1F" w14:textId="2C5D666A" w:rsidR="00025AF3" w:rsidRPr="00025AF3" w:rsidRDefault="00025AF3" w:rsidP="00FD64E8">
            <w:pPr>
              <w:jc w:val="center"/>
              <w:rPr>
                <w:rFonts w:ascii="Times New Roman" w:hAnsi="Times New Roman"/>
                <w:b/>
                <w:sz w:val="26"/>
                <w:szCs w:val="26"/>
                <w:lang w:val="vi-VN"/>
              </w:rPr>
            </w:pPr>
            <w:r w:rsidRPr="00025AF3">
              <w:rPr>
                <w:rFonts w:ascii="Times New Roman" w:hAnsi="Times New Roman"/>
                <w:b/>
                <w:sz w:val="26"/>
                <w:szCs w:val="26"/>
                <w:lang w:val="vi-VN"/>
              </w:rPr>
              <w:t>XÃ QUẢNG SƠN</w:t>
            </w:r>
          </w:p>
          <w:p w14:paraId="697110DF" w14:textId="24E09C03" w:rsidR="00025AF3" w:rsidRDefault="00FD64E8" w:rsidP="00FD64E8">
            <w:pPr>
              <w:spacing w:before="160" w:after="120"/>
              <w:jc w:val="center"/>
              <w:rPr>
                <w:rFonts w:ascii="Times New Roman" w:hAnsi="Times New Roman"/>
                <w:sz w:val="28"/>
                <w:szCs w:val="28"/>
                <w:lang w:val="vi-VN"/>
              </w:rPr>
            </w:pPr>
            <w:r>
              <w:rPr>
                <w:rFonts w:ascii="Times New Roman" w:hAnsi="Times New Roman"/>
                <w:noProof/>
                <w:sz w:val="28"/>
                <w:szCs w:val="28"/>
                <w:lang w:val="vi-VN"/>
              </w:rPr>
              <mc:AlternateContent>
                <mc:Choice Requires="wps">
                  <w:drawing>
                    <wp:anchor distT="0" distB="0" distL="114300" distR="114300" simplePos="0" relativeHeight="251659264" behindDoc="0" locked="0" layoutInCell="1" allowOverlap="1" wp14:anchorId="0A92DCCF" wp14:editId="3C0E77E5">
                      <wp:simplePos x="0" y="0"/>
                      <wp:positionH relativeFrom="column">
                        <wp:posOffset>610235</wp:posOffset>
                      </wp:positionH>
                      <wp:positionV relativeFrom="paragraph">
                        <wp:posOffset>4445</wp:posOffset>
                      </wp:positionV>
                      <wp:extent cx="9144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91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35359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8.05pt,.35pt" to="120.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jt7swEAALYDAAAOAAAAZHJzL2Uyb0RvYy54bWysU02P0zAQvSPxHyzfaZLVCkHUdA9dwQVB&#10;xcIP8DrjxsL2WGPTtP+esdtm0YIQQlwcf7w3M+/NZH139E4cgJLFMMhu1UoBQeNow36QX7+8e/VG&#10;ipRVGJXDAIM8QZJ3m5cv1nPs4QYndCOQ4CAh9XMc5JRz7Jsm6Qm8SiuMEPjRIHmV+Uj7ZiQ1c3Tv&#10;mpu2fd3MSGMk1JAS396fH+WmxjcGdP5kTIIs3CC5tlxXqutjWZvNWvV7UnGy+lKG+ocqvLKBky6h&#10;7lVW4jvZX0J5qwkTmrzS6Bs0xmqoGlhN1z5T8zCpCFULm5PiYlP6f2H1x8OOhB25d1IE5blFD5mU&#10;3U9ZbDEENhBJdMWnOaae4duwo8spxR0V0UdDvnxZjjhWb0+Lt3DMQvPl2+72tuUO6OtT88SLlPJ7&#10;QC/KZpDOhqJa9erwIWXOxdArhA+ljnPmussnBwXswmcwrIRzdZVdZwi2jsRBcffHb1UFx6rIQjHW&#10;uYXU/pl0wRYa1Ln6W+KCrhkx5IXobUD6XdZ8vJZqzvir6rPWIvsRx1PtQ7WDh6O6dBnkMn0/nyv9&#10;6Xfb/AAAAP//AwBQSwMEFAAGAAgAAAAhAHkvntPYAAAABAEAAA8AAABkcnMvZG93bnJldi54bWxM&#10;jstOwzAURPdI/IN1kdhRpxEKkMapqkoIsUE0hb0b3zopfkS2k4a/53ZFl0czmjnVeraGTRhi752A&#10;5SIDhq71qndawNf+9eEZWEzSKWm8QwG/GGFd395UslT+7HY4NUkzGnGxlAK6lIaS89h2aGVc+AEd&#10;ZUcfrEyEQXMV5JnGreF5lhXcyt7RQycH3HbY/jSjFWDew/Stt3oTx7dd0Zw+j/nHfhLi/m7erIAl&#10;nNN/GS76pA41OR386FRkRsBLsaSmgCdglOaPGeHhgryu+LV8/QcAAP//AwBQSwECLQAUAAYACAAA&#10;ACEAtoM4kv4AAADhAQAAEwAAAAAAAAAAAAAAAAAAAAAAW0NvbnRlbnRfVHlwZXNdLnhtbFBLAQIt&#10;ABQABgAIAAAAIQA4/SH/1gAAAJQBAAALAAAAAAAAAAAAAAAAAC8BAABfcmVscy8ucmVsc1BLAQIt&#10;ABQABgAIAAAAIQAdmjt7swEAALYDAAAOAAAAAAAAAAAAAAAAAC4CAABkcnMvZTJvRG9jLnhtbFBL&#10;AQItABQABgAIAAAAIQB5L57T2AAAAAQBAAAPAAAAAAAAAAAAAAAAAA0EAABkcnMvZG93bnJldi54&#10;bWxQSwUGAAAAAAQABADzAAAAEgUAAAAA&#10;" strokecolor="black [3200]" strokeweight=".5pt">
                      <v:stroke joinstyle="miter"/>
                    </v:line>
                  </w:pict>
                </mc:Fallback>
              </mc:AlternateContent>
            </w:r>
            <w:r w:rsidR="00025AF3">
              <w:rPr>
                <w:rFonts w:ascii="Times New Roman" w:hAnsi="Times New Roman"/>
                <w:sz w:val="28"/>
                <w:szCs w:val="28"/>
                <w:lang w:val="vi-VN"/>
              </w:rPr>
              <w:t>Số:              /UBND-KT</w:t>
            </w:r>
          </w:p>
          <w:p w14:paraId="31A13A2B" w14:textId="28A1A8A8" w:rsidR="00025AF3" w:rsidRPr="00025AF3" w:rsidRDefault="00025AF3" w:rsidP="00FD64E8">
            <w:pPr>
              <w:jc w:val="center"/>
              <w:rPr>
                <w:rFonts w:ascii="Times New Roman" w:hAnsi="Times New Roman"/>
                <w:sz w:val="24"/>
                <w:szCs w:val="24"/>
                <w:lang w:val="vi-VN"/>
              </w:rPr>
            </w:pPr>
            <w:r w:rsidRPr="00025AF3">
              <w:rPr>
                <w:rFonts w:ascii="Times New Roman" w:hAnsi="Times New Roman"/>
                <w:sz w:val="24"/>
                <w:szCs w:val="24"/>
                <w:lang w:val="vi-VN"/>
              </w:rPr>
              <w:t>V/</w:t>
            </w:r>
            <w:r w:rsidR="00FD64E8" w:rsidRPr="00FD64E8">
              <w:rPr>
                <w:rFonts w:ascii="Times New Roman" w:hAnsi="Times New Roman"/>
                <w:sz w:val="24"/>
                <w:szCs w:val="24"/>
                <w:lang w:val="vi-VN"/>
              </w:rPr>
              <w:t>v triển khai thực hiện Quyết định số 34/2026/QĐ-UBND ngày 26/6/2026 của UBND tỉnh Lâm Đồng về Nội quy mẫu về chợ</w:t>
            </w:r>
          </w:p>
        </w:tc>
        <w:tc>
          <w:tcPr>
            <w:tcW w:w="5805" w:type="dxa"/>
            <w:gridSpan w:val="2"/>
          </w:tcPr>
          <w:p w14:paraId="11414077" w14:textId="77777777" w:rsidR="00025AF3" w:rsidRPr="00025AF3" w:rsidRDefault="00025AF3" w:rsidP="00025AF3">
            <w:pPr>
              <w:jc w:val="center"/>
              <w:rPr>
                <w:rFonts w:ascii="Times New Roman" w:hAnsi="Times New Roman"/>
                <w:b/>
                <w:sz w:val="26"/>
                <w:szCs w:val="26"/>
                <w:lang w:val="vi-VN"/>
              </w:rPr>
            </w:pPr>
            <w:r w:rsidRPr="00025AF3">
              <w:rPr>
                <w:rFonts w:ascii="Times New Roman" w:hAnsi="Times New Roman"/>
                <w:b/>
                <w:sz w:val="26"/>
                <w:szCs w:val="26"/>
                <w:lang w:val="vi-VN"/>
              </w:rPr>
              <w:t>CỘNG HÒA XÃ HỘI CHỦ NGHĨA VIỆT NAM</w:t>
            </w:r>
          </w:p>
          <w:p w14:paraId="0F52DB97" w14:textId="77777777" w:rsidR="00025AF3" w:rsidRPr="00025AF3" w:rsidRDefault="00025AF3" w:rsidP="00025AF3">
            <w:pPr>
              <w:jc w:val="center"/>
              <w:rPr>
                <w:rFonts w:ascii="Times New Roman" w:hAnsi="Times New Roman"/>
                <w:b/>
                <w:sz w:val="28"/>
                <w:szCs w:val="28"/>
                <w:lang w:val="vi-VN"/>
              </w:rPr>
            </w:pPr>
            <w:r w:rsidRPr="00025AF3">
              <w:rPr>
                <w:rFonts w:ascii="Times New Roman" w:hAnsi="Times New Roman"/>
                <w:b/>
                <w:sz w:val="28"/>
                <w:szCs w:val="28"/>
                <w:lang w:val="vi-VN"/>
              </w:rPr>
              <w:t>Độc lập – Tự do – Hạnh phúc</w:t>
            </w:r>
          </w:p>
          <w:p w14:paraId="515D006F" w14:textId="7CF497E2" w:rsidR="00025AF3" w:rsidRPr="00025AF3" w:rsidRDefault="00025AF3" w:rsidP="00FD64E8">
            <w:pPr>
              <w:spacing w:before="120"/>
              <w:jc w:val="center"/>
              <w:rPr>
                <w:rFonts w:ascii="Times New Roman" w:hAnsi="Times New Roman"/>
                <w:i/>
                <w:sz w:val="28"/>
                <w:szCs w:val="28"/>
                <w:lang w:val="vi-VN"/>
              </w:rPr>
            </w:pPr>
            <w:r>
              <w:rPr>
                <w:rFonts w:ascii="Times New Roman" w:hAnsi="Times New Roman"/>
                <w:noProof/>
                <w:sz w:val="28"/>
                <w:szCs w:val="28"/>
                <w:lang w:val="vi-VN"/>
              </w:rPr>
              <mc:AlternateContent>
                <mc:Choice Requires="wps">
                  <w:drawing>
                    <wp:anchor distT="0" distB="0" distL="114300" distR="114300" simplePos="0" relativeHeight="251660288" behindDoc="0" locked="0" layoutInCell="1" allowOverlap="1" wp14:anchorId="56104723" wp14:editId="02983973">
                      <wp:simplePos x="0" y="0"/>
                      <wp:positionH relativeFrom="column">
                        <wp:posOffset>691515</wp:posOffset>
                      </wp:positionH>
                      <wp:positionV relativeFrom="paragraph">
                        <wp:posOffset>27940</wp:posOffset>
                      </wp:positionV>
                      <wp:extent cx="21717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EF02BB"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4.45pt,2.2pt" to="225.4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JqptAEAALcDAAAOAAAAZHJzL2Uyb0RvYy54bWysU8GOEzEMvSPxD1HudGZ6YNGo0z10BRcE&#10;FQsfkM04nYgkjpzQaf8eJ21nESCEEBdPnLxn+9mezf3JO3EEShbDILtVKwUEjaMNh0F++fz21Rsp&#10;UlZhVA4DDPIMSd5vX77YzLGHNU7oRiDBQULq5zjIKefYN03SE3iVVhgh8KNB8iqzS4dmJDVzdO+a&#10;ddu+bmakMRJqSIlvHy6PclvjGwM6fzQmQRZukFxbrpaqfSq22W5UfyAVJ6uvZah/qMIrGzjpEupB&#10;ZSW+kf0llLeaMKHJK42+QWOshqqB1XTtT2oeJxWhauHmpLi0Kf2/sPrDcU/CjoNcSxGU5xE9ZlL2&#10;MGWxwxC4gUhiXfo0x9QzfBf2dPVS3FMRfTLky5fliFPt7XnpLZyy0Hy57u66u5ZHoG9vzTMxUsrv&#10;AL0oh0E6G4ps1avj+5Q5GUNvEHZKIZfU9ZTPDgrYhU9gWAon6yq7LhHsHImj4vGPX7sig2NVZKEY&#10;69xCav9MumILDepi/S1xQdeMGPJC9DYg/S5rPt1KNRf8TfVFa5H9hOO5DqK2g7ejKrtuclm/H/1K&#10;f/7ftt8BAAD//wMAUEsDBBQABgAIAAAAIQD68x3g2QAAAAcBAAAPAAAAZHJzL2Rvd25yZXYueG1s&#10;TI7BTsMwEETvSPyDtUjcqE0VqhLiVFUlhLggmsLdjV0nYK8j20nD37NwgePTjGZetZm9Y5OJqQ8o&#10;4XYhgBlsg+7RSng7PN6sgaWsUCsX0Ej4Mgk29eVFpUodzrg3U5MtoxFMpZLQ5TyUnKe2M16lRRgM&#10;UnYK0atMGC3XUZ1p3Du+FGLFveqRHjo1mF1n2s9m9BLcc5ze7c5u0/i0XzUfr6fly2GS8vpq3j4A&#10;y2bOf2X40Sd1qMnpGEbUiTlisb6nqoSiAEZ5cSeIj7/M64r/96+/AQAA//8DAFBLAQItABQABgAI&#10;AAAAIQC2gziS/gAAAOEBAAATAAAAAAAAAAAAAAAAAAAAAABbQ29udGVudF9UeXBlc10ueG1sUEsB&#10;Ai0AFAAGAAgAAAAhADj9If/WAAAAlAEAAAsAAAAAAAAAAAAAAAAALwEAAF9yZWxzLy5yZWxzUEsB&#10;Ai0AFAAGAAgAAAAhAKRAmqm0AQAAtwMAAA4AAAAAAAAAAAAAAAAALgIAAGRycy9lMm9Eb2MueG1s&#10;UEsBAi0AFAAGAAgAAAAhAPrzHeDZAAAABwEAAA8AAAAAAAAAAAAAAAAADgQAAGRycy9kb3ducmV2&#10;LnhtbFBLBQYAAAAABAAEAPMAAAAUBQAAAAA=&#10;" strokecolor="black [3200]" strokeweight=".5pt">
                      <v:stroke joinstyle="miter"/>
                    </v:line>
                  </w:pict>
                </mc:Fallback>
              </mc:AlternateContent>
            </w:r>
            <w:r w:rsidRPr="00025AF3">
              <w:rPr>
                <w:rFonts w:ascii="Times New Roman" w:hAnsi="Times New Roman"/>
                <w:i/>
                <w:sz w:val="28"/>
                <w:szCs w:val="28"/>
                <w:lang w:val="vi-VN"/>
              </w:rPr>
              <w:t xml:space="preserve">Quảng Sơn, ngày          tháng </w:t>
            </w:r>
            <w:r w:rsidR="00FD64E8">
              <w:rPr>
                <w:rFonts w:ascii="Times New Roman" w:hAnsi="Times New Roman"/>
                <w:i/>
                <w:sz w:val="28"/>
                <w:szCs w:val="28"/>
              </w:rPr>
              <w:t>10</w:t>
            </w:r>
            <w:r w:rsidRPr="00025AF3">
              <w:rPr>
                <w:rFonts w:ascii="Times New Roman" w:hAnsi="Times New Roman"/>
                <w:i/>
                <w:sz w:val="28"/>
                <w:szCs w:val="28"/>
                <w:lang w:val="vi-VN"/>
              </w:rPr>
              <w:t xml:space="preserve"> năm 2026</w:t>
            </w:r>
          </w:p>
        </w:tc>
      </w:tr>
      <w:tr w:rsidR="00025AF3" w14:paraId="159418E1" w14:textId="77777777" w:rsidTr="005E7141">
        <w:trPr>
          <w:gridBefore w:val="1"/>
          <w:gridAfter w:val="1"/>
          <w:wBefore w:w="284" w:type="dxa"/>
          <w:wAfter w:w="146" w:type="dxa"/>
        </w:trPr>
        <w:tc>
          <w:tcPr>
            <w:tcW w:w="2830" w:type="dxa"/>
          </w:tcPr>
          <w:p w14:paraId="1BBE290D" w14:textId="77777777" w:rsidR="00025AF3" w:rsidRPr="00025AF3" w:rsidRDefault="00025AF3" w:rsidP="005E7141">
            <w:pPr>
              <w:spacing w:before="360"/>
              <w:jc w:val="right"/>
              <w:rPr>
                <w:rFonts w:ascii="Times New Roman" w:hAnsi="Times New Roman"/>
                <w:sz w:val="28"/>
                <w:szCs w:val="28"/>
                <w:lang w:val="vi-VN"/>
              </w:rPr>
            </w:pPr>
            <w:r>
              <w:rPr>
                <w:rFonts w:ascii="Times New Roman" w:hAnsi="Times New Roman"/>
                <w:sz w:val="28"/>
                <w:szCs w:val="28"/>
                <w:lang w:val="vi-VN"/>
              </w:rPr>
              <w:t>Kính gửi:</w:t>
            </w:r>
          </w:p>
        </w:tc>
        <w:tc>
          <w:tcPr>
            <w:tcW w:w="6231" w:type="dxa"/>
            <w:gridSpan w:val="2"/>
          </w:tcPr>
          <w:p w14:paraId="69398F64" w14:textId="77777777" w:rsidR="00025AF3" w:rsidRDefault="00025AF3" w:rsidP="004B0B30">
            <w:pPr>
              <w:spacing w:line="276" w:lineRule="auto"/>
              <w:jc w:val="both"/>
              <w:rPr>
                <w:rFonts w:ascii="Times New Roman" w:hAnsi="Times New Roman"/>
                <w:sz w:val="28"/>
                <w:szCs w:val="28"/>
              </w:rPr>
            </w:pPr>
          </w:p>
          <w:p w14:paraId="603EEDF5" w14:textId="2BBE381E" w:rsidR="00025AF3" w:rsidRDefault="00025AF3" w:rsidP="00EC4D70">
            <w:pPr>
              <w:spacing w:before="360"/>
              <w:jc w:val="both"/>
              <w:rPr>
                <w:rFonts w:ascii="Times New Roman" w:hAnsi="Times New Roman"/>
                <w:sz w:val="28"/>
                <w:szCs w:val="28"/>
              </w:rPr>
            </w:pPr>
            <w:r>
              <w:rPr>
                <w:rFonts w:ascii="Times New Roman" w:hAnsi="Times New Roman"/>
                <w:sz w:val="28"/>
                <w:szCs w:val="28"/>
                <w:lang w:val="vi-VN"/>
              </w:rPr>
              <w:t xml:space="preserve">- </w:t>
            </w:r>
            <w:r w:rsidR="005E7141">
              <w:rPr>
                <w:rFonts w:ascii="Times New Roman" w:hAnsi="Times New Roman"/>
                <w:sz w:val="28"/>
                <w:szCs w:val="28"/>
              </w:rPr>
              <w:t>Phòng Kinh tế</w:t>
            </w:r>
            <w:r w:rsidRPr="00025AF3">
              <w:rPr>
                <w:rFonts w:ascii="Times New Roman" w:hAnsi="Times New Roman"/>
                <w:sz w:val="28"/>
                <w:szCs w:val="28"/>
              </w:rPr>
              <w:t>;</w:t>
            </w:r>
          </w:p>
          <w:p w14:paraId="693BA8CB" w14:textId="77777777" w:rsidR="00025AF3" w:rsidRPr="00025AF3" w:rsidRDefault="00025AF3" w:rsidP="004B0B30">
            <w:pPr>
              <w:spacing w:line="276" w:lineRule="auto"/>
              <w:jc w:val="both"/>
              <w:rPr>
                <w:rFonts w:ascii="Times New Roman" w:hAnsi="Times New Roman"/>
                <w:sz w:val="28"/>
                <w:szCs w:val="28"/>
                <w:lang w:val="vi-VN"/>
              </w:rPr>
            </w:pPr>
            <w:r>
              <w:rPr>
                <w:rFonts w:ascii="Times New Roman" w:hAnsi="Times New Roman"/>
                <w:sz w:val="28"/>
                <w:szCs w:val="28"/>
                <w:lang w:val="vi-VN"/>
              </w:rPr>
              <w:t>- Trung tâm phục vụ Hành chính công xã;</w:t>
            </w:r>
          </w:p>
          <w:p w14:paraId="6FE3E9FA" w14:textId="04F0ADA7" w:rsidR="00025AF3" w:rsidRPr="005E7141" w:rsidRDefault="00025AF3" w:rsidP="00EC4D70">
            <w:pPr>
              <w:spacing w:after="360"/>
              <w:jc w:val="both"/>
              <w:rPr>
                <w:rFonts w:ascii="Times New Roman" w:hAnsi="Times New Roman"/>
                <w:sz w:val="28"/>
                <w:szCs w:val="28"/>
              </w:rPr>
            </w:pPr>
            <w:r>
              <w:rPr>
                <w:rFonts w:ascii="Times New Roman" w:hAnsi="Times New Roman"/>
                <w:sz w:val="28"/>
                <w:szCs w:val="28"/>
                <w:lang w:val="vi-VN"/>
              </w:rPr>
              <w:t xml:space="preserve">- </w:t>
            </w:r>
            <w:r w:rsidR="005E7141">
              <w:rPr>
                <w:rFonts w:ascii="Times New Roman" w:hAnsi="Times New Roman"/>
                <w:sz w:val="28"/>
                <w:szCs w:val="28"/>
              </w:rPr>
              <w:t>Ban Quản lý chợ xã Quảng Sơn.</w:t>
            </w:r>
          </w:p>
        </w:tc>
      </w:tr>
    </w:tbl>
    <w:p w14:paraId="22EEA449" w14:textId="77777777" w:rsidR="00EC4D70" w:rsidRPr="00EC4D70" w:rsidRDefault="00EC4D70" w:rsidP="00EC4D70">
      <w:pPr>
        <w:spacing w:before="60" w:after="60" w:line="271" w:lineRule="auto"/>
        <w:ind w:firstLine="709"/>
        <w:jc w:val="both"/>
        <w:rPr>
          <w:rFonts w:ascii="Times New Roman" w:hAnsi="Times New Roman"/>
          <w:sz w:val="28"/>
          <w:szCs w:val="28"/>
          <w:lang w:val="vi-VN"/>
        </w:rPr>
      </w:pPr>
      <w:r w:rsidRPr="00EC4D70">
        <w:rPr>
          <w:rFonts w:ascii="Times New Roman" w:hAnsi="Times New Roman"/>
          <w:sz w:val="28"/>
          <w:szCs w:val="28"/>
          <w:lang w:val="vi-VN"/>
        </w:rPr>
        <w:t>Thực hiện Công văn số 3905/SCT-QLTM ngày 16/7/2026 của Sở Công Thương tỉnh Lâm Đồng về việc triển khai thực hiện Quyết định số 34/2026/QĐ-UBND ngày 26/6/2026 của UBND tỉnh Lâm Đồng quy định Nội quy mẫu về chợ áp dụng cho các loại chợ trên địa bàn tỉnh; nhằm tăng cường công tác quản lý, tổ chức hoạt động chợ bảo đảm an toàn, văn minh, hiệu quả và đúng quy định, UBND xã Quảng Sơn yêu cầu các cơ quan, đơn vị và các thôn, bon triển khai thực hiện các nội dung sau:</w:t>
      </w:r>
    </w:p>
    <w:p w14:paraId="6E625850" w14:textId="77777777" w:rsidR="00EC4D70" w:rsidRPr="008C7AF5" w:rsidRDefault="00EC4D70" w:rsidP="00EC4D70">
      <w:pPr>
        <w:spacing w:before="60" w:after="60" w:line="271" w:lineRule="auto"/>
        <w:ind w:firstLine="709"/>
        <w:jc w:val="both"/>
        <w:rPr>
          <w:rFonts w:ascii="Times New Roman" w:hAnsi="Times New Roman"/>
          <w:b/>
          <w:bCs/>
          <w:sz w:val="28"/>
          <w:szCs w:val="28"/>
          <w:lang w:val="vi-VN"/>
        </w:rPr>
      </w:pPr>
      <w:r w:rsidRPr="008C7AF5">
        <w:rPr>
          <w:rFonts w:ascii="Times New Roman" w:hAnsi="Times New Roman"/>
          <w:b/>
          <w:bCs/>
          <w:sz w:val="28"/>
          <w:szCs w:val="28"/>
          <w:lang w:val="vi-VN"/>
        </w:rPr>
        <w:t>1. Phòng Kinh tế</w:t>
      </w:r>
    </w:p>
    <w:p w14:paraId="16162CF8" w14:textId="77777777" w:rsidR="00EC4D70" w:rsidRPr="00EC4D70" w:rsidRDefault="00EC4D70" w:rsidP="00EC4D70">
      <w:pPr>
        <w:spacing w:before="60" w:after="60" w:line="271" w:lineRule="auto"/>
        <w:ind w:firstLine="709"/>
        <w:jc w:val="both"/>
        <w:rPr>
          <w:rFonts w:ascii="Times New Roman" w:hAnsi="Times New Roman"/>
          <w:sz w:val="28"/>
          <w:szCs w:val="28"/>
          <w:lang w:val="vi-VN"/>
        </w:rPr>
      </w:pPr>
      <w:r w:rsidRPr="00EC4D70">
        <w:rPr>
          <w:rFonts w:ascii="Times New Roman" w:hAnsi="Times New Roman"/>
          <w:sz w:val="28"/>
          <w:szCs w:val="28"/>
          <w:lang w:val="vi-VN"/>
        </w:rPr>
        <w:t>Chủ trì, tham mưu UBND xã chỉ đạo, hướng dẫn, theo dõi, đôn đốc việc triển khai thực hiện Quyết định số 34/2026/QĐ-UBND trên địa bàn xã; phối hợp với Trung tâm Dịch vụ tổng hợp xã và Ban Quản lý chợ rà soát, xây dựng, ban hành hoặc sửa đổi, bổ sung Nội quy chợ theo nội quy mẫu, bảo đảm phù hợp với tình hình thực tế.</w:t>
      </w:r>
    </w:p>
    <w:p w14:paraId="6E0F1AE8" w14:textId="77777777" w:rsidR="00EC4D70" w:rsidRPr="00EC4D70" w:rsidRDefault="00EC4D70" w:rsidP="00EC4D70">
      <w:pPr>
        <w:spacing w:before="60" w:after="60" w:line="271" w:lineRule="auto"/>
        <w:ind w:firstLine="709"/>
        <w:jc w:val="both"/>
        <w:rPr>
          <w:rFonts w:ascii="Times New Roman" w:hAnsi="Times New Roman"/>
          <w:sz w:val="28"/>
          <w:szCs w:val="28"/>
          <w:lang w:val="vi-VN"/>
        </w:rPr>
      </w:pPr>
      <w:r w:rsidRPr="00EC4D70">
        <w:rPr>
          <w:rFonts w:ascii="Times New Roman" w:hAnsi="Times New Roman"/>
          <w:sz w:val="28"/>
          <w:szCs w:val="28"/>
          <w:lang w:val="vi-VN"/>
        </w:rPr>
        <w:t>Phối hợp kiểm tra việc tổ chức quản lý, vận hành và thực hiện Nội quy chợ; kịp thời tham mưu UBND xã chấn chỉnh những tồn tại, hạn chế, xử lý hoặc kiến nghị cơ quan có thẩm quyền xử lý các hành vi vi phạm theo quy định.</w:t>
      </w:r>
    </w:p>
    <w:p w14:paraId="0455E024" w14:textId="79C52EC4" w:rsidR="00EC4D70" w:rsidRPr="008C7AF5" w:rsidRDefault="008C7AF5" w:rsidP="00EC4D70">
      <w:pPr>
        <w:spacing w:before="60" w:after="60" w:line="271" w:lineRule="auto"/>
        <w:ind w:firstLine="709"/>
        <w:jc w:val="both"/>
        <w:rPr>
          <w:rFonts w:ascii="Times New Roman" w:hAnsi="Times New Roman"/>
          <w:b/>
          <w:bCs/>
          <w:sz w:val="28"/>
          <w:szCs w:val="28"/>
          <w:lang w:val="vi-VN"/>
        </w:rPr>
      </w:pPr>
      <w:r w:rsidRPr="008C7AF5">
        <w:rPr>
          <w:rFonts w:ascii="Times New Roman" w:hAnsi="Times New Roman"/>
          <w:b/>
          <w:bCs/>
          <w:sz w:val="28"/>
          <w:szCs w:val="28"/>
        </w:rPr>
        <w:t>2</w:t>
      </w:r>
      <w:r w:rsidR="00EC4D70" w:rsidRPr="008C7AF5">
        <w:rPr>
          <w:rFonts w:ascii="Times New Roman" w:hAnsi="Times New Roman"/>
          <w:b/>
          <w:bCs/>
          <w:sz w:val="28"/>
          <w:szCs w:val="28"/>
          <w:lang w:val="vi-VN"/>
        </w:rPr>
        <w:t>. Trung tâm Dịch vụ tổng hợp xã</w:t>
      </w:r>
    </w:p>
    <w:p w14:paraId="0B9C2D95" w14:textId="77777777" w:rsidR="00EC4D70" w:rsidRPr="00EC4D70" w:rsidRDefault="00EC4D70" w:rsidP="00EC4D70">
      <w:pPr>
        <w:spacing w:before="60" w:after="60" w:line="271" w:lineRule="auto"/>
        <w:ind w:firstLine="709"/>
        <w:jc w:val="both"/>
        <w:rPr>
          <w:rFonts w:ascii="Times New Roman" w:hAnsi="Times New Roman"/>
          <w:sz w:val="28"/>
          <w:szCs w:val="28"/>
          <w:lang w:val="vi-VN"/>
        </w:rPr>
      </w:pPr>
      <w:r w:rsidRPr="00EC4D70">
        <w:rPr>
          <w:rFonts w:ascii="Times New Roman" w:hAnsi="Times New Roman"/>
          <w:sz w:val="28"/>
          <w:szCs w:val="28"/>
          <w:lang w:val="vi-VN"/>
        </w:rPr>
        <w:t>Chủ trì, phối hợp với Ban Quản lý chợ rà soát, xây dựng, ban hành hoặc sửa đổi, bổ sung Nội quy chợ theo Nội quy mẫu ban hành kèm theo Quyết định số 34/2026/QĐ-UBND, bảo đảm đầy đủ nội dung và phù hợp với tình hình thực tế của chợ.</w:t>
      </w:r>
    </w:p>
    <w:p w14:paraId="2AB6C9D7" w14:textId="77777777" w:rsidR="00EC4D70" w:rsidRPr="00EC4D70" w:rsidRDefault="00EC4D70" w:rsidP="00EC4D70">
      <w:pPr>
        <w:spacing w:before="60" w:after="60" w:line="271" w:lineRule="auto"/>
        <w:ind w:firstLine="709"/>
        <w:jc w:val="both"/>
        <w:rPr>
          <w:rFonts w:ascii="Times New Roman" w:hAnsi="Times New Roman"/>
          <w:sz w:val="28"/>
          <w:szCs w:val="28"/>
          <w:lang w:val="vi-VN"/>
        </w:rPr>
      </w:pPr>
      <w:r w:rsidRPr="00EC4D70">
        <w:rPr>
          <w:rFonts w:ascii="Times New Roman" w:hAnsi="Times New Roman"/>
          <w:sz w:val="28"/>
          <w:szCs w:val="28"/>
          <w:lang w:val="vi-VN"/>
        </w:rPr>
        <w:t>Tổ chức niêm yết công khai Nội quy chợ tại các vị trí dễ nhìn, dễ quan sát; phổ biến, hướng dẫn các hộ kinh doanh, thương nhân và tổ chức, cá nhân có liên quan biết, thực hiện nghiêm túc.</w:t>
      </w:r>
    </w:p>
    <w:p w14:paraId="1BDCF7A9" w14:textId="77777777" w:rsidR="00EC4D70" w:rsidRPr="00EC4D70" w:rsidRDefault="00EC4D70" w:rsidP="00EC4D70">
      <w:pPr>
        <w:spacing w:before="60" w:after="60" w:line="271" w:lineRule="auto"/>
        <w:ind w:firstLine="709"/>
        <w:jc w:val="both"/>
        <w:rPr>
          <w:rFonts w:ascii="Times New Roman" w:hAnsi="Times New Roman"/>
          <w:sz w:val="28"/>
          <w:szCs w:val="28"/>
          <w:lang w:val="vi-VN"/>
        </w:rPr>
      </w:pPr>
      <w:r w:rsidRPr="00EC4D70">
        <w:rPr>
          <w:rFonts w:ascii="Times New Roman" w:hAnsi="Times New Roman"/>
          <w:sz w:val="28"/>
          <w:szCs w:val="28"/>
          <w:lang w:val="vi-VN"/>
        </w:rPr>
        <w:t xml:space="preserve">Tăng cường quản lý, vận hành chợ; thường xuyên kiểm tra, nhắc nhở các hộ kinh doanh chấp hành quy định về ngành hàng kinh doanh, niêm yết giá, nguồn </w:t>
      </w:r>
      <w:r w:rsidRPr="00EC4D70">
        <w:rPr>
          <w:rFonts w:ascii="Times New Roman" w:hAnsi="Times New Roman"/>
          <w:sz w:val="28"/>
          <w:szCs w:val="28"/>
          <w:lang w:val="vi-VN"/>
        </w:rPr>
        <w:lastRenderedPageBreak/>
        <w:t>gốc hàng hóa, an toàn thực phẩm, vệ sinh môi trường, phòng cháy, chữa cháy, an ninh, trật tự, an toàn giao thông và văn minh thương mại.</w:t>
      </w:r>
    </w:p>
    <w:p w14:paraId="6D364615" w14:textId="77777777" w:rsidR="00EC4D70" w:rsidRPr="00EC4D70" w:rsidRDefault="00EC4D70" w:rsidP="00EC4D70">
      <w:pPr>
        <w:spacing w:before="60" w:after="60" w:line="271" w:lineRule="auto"/>
        <w:ind w:firstLine="709"/>
        <w:jc w:val="both"/>
        <w:rPr>
          <w:rFonts w:ascii="Times New Roman" w:hAnsi="Times New Roman"/>
          <w:sz w:val="28"/>
          <w:szCs w:val="28"/>
          <w:lang w:val="vi-VN"/>
        </w:rPr>
      </w:pPr>
      <w:r w:rsidRPr="00EC4D70">
        <w:rPr>
          <w:rFonts w:ascii="Times New Roman" w:hAnsi="Times New Roman"/>
          <w:sz w:val="28"/>
          <w:szCs w:val="28"/>
          <w:lang w:val="vi-VN"/>
        </w:rPr>
        <w:t>Chỉ đạo, phối hợp với Ban Quản lý chợ kịp thời phát hiện, lập biên bản các trường hợp vi phạm; xử lý theo thẩm quyền hoặc báo cáo, đề xuất cơ quan có thẩm quyền xem xét, xử lý đối với các trường hợp vượt thẩm quyền.</w:t>
      </w:r>
    </w:p>
    <w:p w14:paraId="40C4722C" w14:textId="4B5CD29B" w:rsidR="008C7AF5" w:rsidRPr="00EC4D70" w:rsidRDefault="00EC4D70" w:rsidP="008C7AF5">
      <w:pPr>
        <w:spacing w:before="60" w:after="60" w:line="271" w:lineRule="auto"/>
        <w:ind w:firstLine="709"/>
        <w:jc w:val="both"/>
        <w:rPr>
          <w:rFonts w:ascii="Times New Roman" w:hAnsi="Times New Roman"/>
          <w:sz w:val="28"/>
          <w:szCs w:val="28"/>
          <w:lang w:val="vi-VN"/>
        </w:rPr>
      </w:pPr>
      <w:r w:rsidRPr="00EC4D70">
        <w:rPr>
          <w:rFonts w:ascii="Times New Roman" w:hAnsi="Times New Roman"/>
          <w:sz w:val="28"/>
          <w:szCs w:val="28"/>
          <w:lang w:val="vi-VN"/>
        </w:rPr>
        <w:t>Chịu trách nhiệm trước UBND xã về việc tổ chức quản lý, vận hành chợ và kết quả triển khai thực hiện; định kỳ hoặc khi có yêu cầu báo cáo kết quả về UBND xã thông qua Phòng Kinh tế.</w:t>
      </w:r>
    </w:p>
    <w:p w14:paraId="22D47C20" w14:textId="06EE3336" w:rsidR="00EC4D70" w:rsidRPr="00942C3A" w:rsidRDefault="008C7AF5" w:rsidP="00EC4D70">
      <w:pPr>
        <w:spacing w:before="60" w:after="60" w:line="271" w:lineRule="auto"/>
        <w:ind w:firstLine="709"/>
        <w:jc w:val="both"/>
        <w:rPr>
          <w:rFonts w:ascii="Times New Roman" w:hAnsi="Times New Roman"/>
          <w:b/>
          <w:bCs/>
          <w:sz w:val="28"/>
          <w:szCs w:val="28"/>
        </w:rPr>
      </w:pPr>
      <w:r w:rsidRPr="008C7AF5">
        <w:rPr>
          <w:rFonts w:ascii="Times New Roman" w:hAnsi="Times New Roman"/>
          <w:b/>
          <w:bCs/>
          <w:sz w:val="28"/>
          <w:szCs w:val="28"/>
        </w:rPr>
        <w:t>3</w:t>
      </w:r>
      <w:r w:rsidR="00EC4D70" w:rsidRPr="008C7AF5">
        <w:rPr>
          <w:rFonts w:ascii="Times New Roman" w:hAnsi="Times New Roman"/>
          <w:b/>
          <w:bCs/>
          <w:sz w:val="28"/>
          <w:szCs w:val="28"/>
          <w:lang w:val="vi-VN"/>
        </w:rPr>
        <w:t>. Ban Quản lý chợ</w:t>
      </w:r>
      <w:r w:rsidR="00942C3A">
        <w:rPr>
          <w:rFonts w:ascii="Times New Roman" w:hAnsi="Times New Roman"/>
          <w:b/>
          <w:bCs/>
          <w:sz w:val="28"/>
          <w:szCs w:val="28"/>
        </w:rPr>
        <w:t xml:space="preserve"> xã Quảng Sơn</w:t>
      </w:r>
    </w:p>
    <w:p w14:paraId="497B6A04" w14:textId="77777777" w:rsidR="00EC4D70" w:rsidRPr="00EC4D70" w:rsidRDefault="00EC4D70" w:rsidP="00EC4D70">
      <w:pPr>
        <w:spacing w:before="60" w:after="60" w:line="271" w:lineRule="auto"/>
        <w:ind w:firstLine="709"/>
        <w:jc w:val="both"/>
        <w:rPr>
          <w:rFonts w:ascii="Times New Roman" w:hAnsi="Times New Roman"/>
          <w:sz w:val="28"/>
          <w:szCs w:val="28"/>
          <w:lang w:val="vi-VN"/>
        </w:rPr>
      </w:pPr>
      <w:r w:rsidRPr="00EC4D70">
        <w:rPr>
          <w:rFonts w:ascii="Times New Roman" w:hAnsi="Times New Roman"/>
          <w:sz w:val="28"/>
          <w:szCs w:val="28"/>
          <w:lang w:val="vi-VN"/>
        </w:rPr>
        <w:t>Phối hợp với Trung tâm Dịch vụ tổng hợp xã rà soát, đề xuất nội dung Nội quy chợ phù hợp với tình hình thực tế; tổ chức phổ biến, hướng dẫn các hộ kinh doanh và người dân chấp hành nghiêm các quy định trong hoạt động chợ.</w:t>
      </w:r>
    </w:p>
    <w:p w14:paraId="55431840" w14:textId="77777777" w:rsidR="00EC4D70" w:rsidRPr="00EC4D70" w:rsidRDefault="00EC4D70" w:rsidP="00EC4D70">
      <w:pPr>
        <w:spacing w:before="60" w:after="60" w:line="271" w:lineRule="auto"/>
        <w:ind w:firstLine="709"/>
        <w:jc w:val="both"/>
        <w:rPr>
          <w:rFonts w:ascii="Times New Roman" w:hAnsi="Times New Roman"/>
          <w:sz w:val="28"/>
          <w:szCs w:val="28"/>
          <w:lang w:val="vi-VN"/>
        </w:rPr>
      </w:pPr>
      <w:r w:rsidRPr="00EC4D70">
        <w:rPr>
          <w:rFonts w:ascii="Times New Roman" w:hAnsi="Times New Roman"/>
          <w:sz w:val="28"/>
          <w:szCs w:val="28"/>
          <w:lang w:val="vi-VN"/>
        </w:rPr>
        <w:t>Thường xuyên kiểm tra, nhắc nhở các hộ kinh doanh thực hiện đúng vị trí, diện tích kinh doanh được bố trí; không lấn chiếm lối đi, khu vực công cộng; chấp hành quy định về giá cả, nguồn gốc hàng hóa, vệ sinh môi trường, an toàn thực phẩm, phòng cháy, chữa cháy và giữ gìn an ninh, trật tự trong phạm vi chợ.</w:t>
      </w:r>
    </w:p>
    <w:p w14:paraId="2B48F32C" w14:textId="77777777" w:rsidR="00EC4D70" w:rsidRPr="00EC4D70" w:rsidRDefault="00EC4D70" w:rsidP="00EC4D70">
      <w:pPr>
        <w:spacing w:before="60" w:after="60" w:line="271" w:lineRule="auto"/>
        <w:ind w:firstLine="709"/>
        <w:jc w:val="both"/>
        <w:rPr>
          <w:rFonts w:ascii="Times New Roman" w:hAnsi="Times New Roman"/>
          <w:sz w:val="28"/>
          <w:szCs w:val="28"/>
          <w:lang w:val="vi-VN"/>
        </w:rPr>
      </w:pPr>
      <w:r w:rsidRPr="00EC4D70">
        <w:rPr>
          <w:rFonts w:ascii="Times New Roman" w:hAnsi="Times New Roman"/>
          <w:sz w:val="28"/>
          <w:szCs w:val="28"/>
          <w:lang w:val="vi-VN"/>
        </w:rPr>
        <w:t>Chủ động kiểm tra cơ sở vật chất, hệ thống điện, trang thiết bị phòng cháy, chữa cháy và các điều kiện bảo đảm an toàn tại chợ; kịp thời báo cáo Trung tâm Dịch vụ tổng hợp xã để xử lý các tồn tại, nguy cơ mất an toàn.</w:t>
      </w:r>
    </w:p>
    <w:p w14:paraId="35A8658B" w14:textId="55482EBB" w:rsidR="00EC4D70" w:rsidRPr="00EC4D70" w:rsidRDefault="00EC4D70" w:rsidP="00942C3A">
      <w:pPr>
        <w:spacing w:before="60" w:after="60" w:line="271" w:lineRule="auto"/>
        <w:ind w:firstLine="709"/>
        <w:jc w:val="both"/>
        <w:rPr>
          <w:rFonts w:ascii="Times New Roman" w:hAnsi="Times New Roman"/>
          <w:sz w:val="28"/>
          <w:szCs w:val="28"/>
          <w:lang w:val="vi-VN"/>
        </w:rPr>
      </w:pPr>
      <w:r w:rsidRPr="00EC4D70">
        <w:rPr>
          <w:rFonts w:ascii="Times New Roman" w:hAnsi="Times New Roman"/>
          <w:sz w:val="28"/>
          <w:szCs w:val="28"/>
          <w:lang w:val="vi-VN"/>
        </w:rPr>
        <w:t>Phát hiện, ghi nhận các hành vi vi phạm Nội quy chợ; phối hợp lập biên bản, đề xuất biện pháp xử lý theo thẩm quyền và báo cáo những vụ việc vượt thẩm quyền giải quyết.</w:t>
      </w:r>
    </w:p>
    <w:p w14:paraId="7E8F2834" w14:textId="2664C9BB" w:rsidR="00025AF3" w:rsidRDefault="00EC4D70" w:rsidP="00EC4D70">
      <w:pPr>
        <w:spacing w:before="60" w:after="60" w:line="271" w:lineRule="auto"/>
        <w:ind w:firstLine="709"/>
        <w:jc w:val="both"/>
        <w:rPr>
          <w:rFonts w:ascii="Times New Roman" w:hAnsi="Times New Roman"/>
          <w:sz w:val="28"/>
          <w:szCs w:val="28"/>
          <w:lang w:val="vi-VN"/>
        </w:rPr>
      </w:pPr>
      <w:r w:rsidRPr="00EC4D70">
        <w:rPr>
          <w:rFonts w:ascii="Times New Roman" w:hAnsi="Times New Roman"/>
          <w:sz w:val="28"/>
          <w:szCs w:val="28"/>
          <w:lang w:val="vi-VN"/>
        </w:rPr>
        <w:t xml:space="preserve">Nhận được Công văn này, yêu cầu các cơ quan, đơn vị và Ban </w:t>
      </w:r>
      <w:r w:rsidR="00135C0B">
        <w:rPr>
          <w:rFonts w:ascii="Times New Roman" w:hAnsi="Times New Roman"/>
          <w:sz w:val="28"/>
          <w:szCs w:val="28"/>
        </w:rPr>
        <w:t>Quản lý chợ xã Quảng Sơn</w:t>
      </w:r>
      <w:r w:rsidRPr="00EC4D70">
        <w:rPr>
          <w:rFonts w:ascii="Times New Roman" w:hAnsi="Times New Roman"/>
          <w:sz w:val="28"/>
          <w:szCs w:val="28"/>
          <w:lang w:val="vi-VN"/>
        </w:rPr>
        <w:t xml:space="preserve"> triển khai thực hiện./.</w:t>
      </w:r>
    </w:p>
    <w:tbl>
      <w:tblPr>
        <w:tblW w:w="9214" w:type="dxa"/>
        <w:tblLook w:val="04A0" w:firstRow="1" w:lastRow="0" w:firstColumn="1" w:lastColumn="0" w:noHBand="0" w:noVBand="1"/>
      </w:tblPr>
      <w:tblGrid>
        <w:gridCol w:w="4536"/>
        <w:gridCol w:w="4678"/>
      </w:tblGrid>
      <w:tr w:rsidR="004B0B30" w:rsidRPr="004B0B30" w14:paraId="264E76BA" w14:textId="77777777" w:rsidTr="00135C0B">
        <w:tc>
          <w:tcPr>
            <w:tcW w:w="4536" w:type="dxa"/>
          </w:tcPr>
          <w:p w14:paraId="6CBA67F7" w14:textId="77777777" w:rsidR="004B0B30" w:rsidRPr="004B0B30" w:rsidRDefault="004B0B30" w:rsidP="00135C0B">
            <w:pPr>
              <w:spacing w:before="240" w:after="0" w:line="240" w:lineRule="auto"/>
              <w:jc w:val="both"/>
              <w:rPr>
                <w:rFonts w:ascii="Times New Roman" w:eastAsia="Calibri" w:hAnsi="Times New Roman" w:cs="Times New Roman"/>
                <w:b/>
                <w:i/>
                <w:sz w:val="24"/>
              </w:rPr>
            </w:pPr>
            <w:r w:rsidRPr="004B0B30">
              <w:rPr>
                <w:rFonts w:ascii="Times New Roman" w:eastAsia="Calibri" w:hAnsi="Times New Roman" w:cs="Times New Roman"/>
                <w:b/>
                <w:i/>
                <w:sz w:val="24"/>
              </w:rPr>
              <w:t>Nơi nhận:</w:t>
            </w:r>
          </w:p>
          <w:p w14:paraId="4633699D" w14:textId="77777777" w:rsidR="004B0B30" w:rsidRDefault="004B0B30" w:rsidP="004B0B30">
            <w:pPr>
              <w:tabs>
                <w:tab w:val="left" w:pos="0"/>
              </w:tabs>
              <w:spacing w:after="0" w:line="240" w:lineRule="auto"/>
              <w:jc w:val="both"/>
              <w:rPr>
                <w:rFonts w:ascii="Times New Roman" w:eastAsia="Calibri" w:hAnsi="Times New Roman" w:cs="Times New Roman"/>
              </w:rPr>
            </w:pPr>
            <w:r w:rsidRPr="004B0B30">
              <w:rPr>
                <w:rFonts w:ascii="Times New Roman" w:eastAsia="Calibri" w:hAnsi="Times New Roman" w:cs="Times New Roman"/>
              </w:rPr>
              <w:t>- Như trên;</w:t>
            </w:r>
          </w:p>
          <w:p w14:paraId="1CABDFE0" w14:textId="7ED0684D" w:rsidR="004B0B30" w:rsidRDefault="004B0B30" w:rsidP="004B0B30">
            <w:pPr>
              <w:tabs>
                <w:tab w:val="left" w:pos="0"/>
              </w:tabs>
              <w:spacing w:after="0" w:line="240" w:lineRule="auto"/>
              <w:jc w:val="both"/>
              <w:rPr>
                <w:rFonts w:ascii="Times New Roman" w:eastAsia="Calibri" w:hAnsi="Times New Roman" w:cs="Times New Roman"/>
                <w:lang w:val="vi-VN"/>
              </w:rPr>
            </w:pPr>
            <w:r>
              <w:rPr>
                <w:rFonts w:ascii="Times New Roman" w:eastAsia="Calibri" w:hAnsi="Times New Roman" w:cs="Times New Roman"/>
                <w:lang w:val="vi-VN"/>
              </w:rPr>
              <w:t>- Chủ tịch và các Phó Chủ tịch UBND xã;</w:t>
            </w:r>
          </w:p>
          <w:p w14:paraId="6D2FACF3" w14:textId="590AD5EB" w:rsidR="002940A7" w:rsidRPr="00135C0B" w:rsidRDefault="00135C0B" w:rsidP="004B0B30">
            <w:pPr>
              <w:tabs>
                <w:tab w:val="left" w:pos="0"/>
              </w:tabs>
              <w:spacing w:after="0" w:line="240" w:lineRule="auto"/>
              <w:jc w:val="both"/>
              <w:rPr>
                <w:rFonts w:ascii="Times New Roman" w:eastAsia="Calibri" w:hAnsi="Times New Roman" w:cs="Times New Roman"/>
              </w:rPr>
            </w:pPr>
            <w:r>
              <w:rPr>
                <w:rFonts w:ascii="Times New Roman" w:eastAsia="Calibri" w:hAnsi="Times New Roman" w:cs="Times New Roman"/>
              </w:rPr>
              <w:t xml:space="preserve">- </w:t>
            </w:r>
            <w:r w:rsidR="002940A7">
              <w:rPr>
                <w:rFonts w:ascii="Times New Roman" w:eastAsia="Calibri" w:hAnsi="Times New Roman" w:cs="Times New Roman"/>
              </w:rPr>
              <w:t>VP HĐND và UBND xã;</w:t>
            </w:r>
          </w:p>
          <w:p w14:paraId="08B84DA0" w14:textId="1794AA0D" w:rsidR="004B0B30" w:rsidRPr="004B0B30" w:rsidRDefault="004B0B30" w:rsidP="004B0B30">
            <w:pPr>
              <w:spacing w:after="0" w:line="240" w:lineRule="auto"/>
              <w:jc w:val="both"/>
              <w:rPr>
                <w:rFonts w:ascii="Times New Roman" w:eastAsia="Calibri" w:hAnsi="Times New Roman" w:cs="Times New Roman"/>
              </w:rPr>
            </w:pPr>
            <w:r w:rsidRPr="004B0B30">
              <w:rPr>
                <w:rFonts w:ascii="Times New Roman" w:eastAsia="Calibri" w:hAnsi="Times New Roman" w:cs="Times New Roman"/>
              </w:rPr>
              <w:t xml:space="preserve">- Lưu: VT.       </w:t>
            </w:r>
          </w:p>
        </w:tc>
        <w:tc>
          <w:tcPr>
            <w:tcW w:w="4678" w:type="dxa"/>
          </w:tcPr>
          <w:p w14:paraId="4464C29E" w14:textId="77777777" w:rsidR="004B0B30" w:rsidRPr="004B0B30" w:rsidRDefault="004B0B30" w:rsidP="002940A7">
            <w:pPr>
              <w:spacing w:before="240" w:after="0" w:line="240" w:lineRule="auto"/>
              <w:jc w:val="center"/>
              <w:rPr>
                <w:rFonts w:ascii="Times New Roman" w:eastAsia="Calibri" w:hAnsi="Times New Roman" w:cs="Times New Roman"/>
                <w:b/>
                <w:sz w:val="28"/>
                <w:szCs w:val="28"/>
                <w:lang w:val="vi-VN"/>
              </w:rPr>
            </w:pPr>
            <w:r w:rsidRPr="004B0B30">
              <w:rPr>
                <w:rFonts w:ascii="Times New Roman" w:eastAsia="Calibri" w:hAnsi="Times New Roman" w:cs="Times New Roman"/>
                <w:b/>
                <w:sz w:val="28"/>
                <w:szCs w:val="28"/>
              </w:rPr>
              <w:t xml:space="preserve">KT. </w:t>
            </w:r>
            <w:r>
              <w:rPr>
                <w:rFonts w:ascii="Times New Roman" w:eastAsia="Calibri" w:hAnsi="Times New Roman" w:cs="Times New Roman"/>
                <w:b/>
                <w:sz w:val="28"/>
                <w:szCs w:val="28"/>
                <w:lang w:val="vi-VN"/>
              </w:rPr>
              <w:t>CHỦ TỊCH</w:t>
            </w:r>
          </w:p>
          <w:p w14:paraId="688B1278" w14:textId="77777777" w:rsidR="004B0B30" w:rsidRPr="004B0B30" w:rsidRDefault="004B0B30" w:rsidP="00135C0B">
            <w:pPr>
              <w:spacing w:after="0" w:line="0" w:lineRule="atLeast"/>
              <w:jc w:val="center"/>
              <w:rPr>
                <w:rFonts w:ascii="Times New Roman" w:eastAsia="Calibri" w:hAnsi="Times New Roman" w:cs="Times New Roman"/>
                <w:b/>
                <w:sz w:val="28"/>
                <w:szCs w:val="28"/>
                <w:lang w:val="vi-VN"/>
              </w:rPr>
            </w:pPr>
            <w:r w:rsidRPr="004B0B30">
              <w:rPr>
                <w:rFonts w:ascii="Times New Roman" w:eastAsia="Calibri" w:hAnsi="Times New Roman" w:cs="Times New Roman"/>
                <w:b/>
                <w:sz w:val="28"/>
                <w:szCs w:val="28"/>
              </w:rPr>
              <w:t xml:space="preserve">PHÓ </w:t>
            </w:r>
            <w:r>
              <w:rPr>
                <w:rFonts w:ascii="Times New Roman" w:eastAsia="Calibri" w:hAnsi="Times New Roman" w:cs="Times New Roman"/>
                <w:b/>
                <w:sz w:val="28"/>
                <w:szCs w:val="28"/>
                <w:lang w:val="vi-VN"/>
              </w:rPr>
              <w:t>CHỦ TỊCH</w:t>
            </w:r>
          </w:p>
          <w:p w14:paraId="3A507516" w14:textId="77777777" w:rsidR="004B0B30" w:rsidRPr="004B0B30" w:rsidRDefault="004B0B30" w:rsidP="00135C0B">
            <w:pPr>
              <w:spacing w:after="0" w:line="0" w:lineRule="atLeast"/>
              <w:jc w:val="center"/>
              <w:rPr>
                <w:rFonts w:ascii="Times New Roman" w:eastAsia="Calibri" w:hAnsi="Times New Roman" w:cs="Times New Roman"/>
                <w:b/>
                <w:sz w:val="28"/>
                <w:szCs w:val="28"/>
              </w:rPr>
            </w:pPr>
          </w:p>
          <w:p w14:paraId="3BA8B19F" w14:textId="77777777" w:rsidR="004B0B30" w:rsidRPr="004B0B30" w:rsidRDefault="004B0B30" w:rsidP="00135C0B">
            <w:pPr>
              <w:spacing w:after="0" w:line="0" w:lineRule="atLeast"/>
              <w:jc w:val="center"/>
              <w:rPr>
                <w:rFonts w:ascii="Times New Roman" w:eastAsia="Calibri" w:hAnsi="Times New Roman" w:cs="Times New Roman"/>
                <w:b/>
                <w:sz w:val="28"/>
                <w:szCs w:val="28"/>
              </w:rPr>
            </w:pPr>
          </w:p>
          <w:p w14:paraId="51B2F86D" w14:textId="77777777" w:rsidR="004B0B30" w:rsidRPr="004B0B30" w:rsidRDefault="004B0B30" w:rsidP="00135C0B">
            <w:pPr>
              <w:spacing w:after="0" w:line="0" w:lineRule="atLeast"/>
              <w:jc w:val="center"/>
              <w:rPr>
                <w:rFonts w:ascii="Times New Roman" w:eastAsia="Calibri" w:hAnsi="Times New Roman" w:cs="Times New Roman"/>
                <w:b/>
                <w:sz w:val="28"/>
                <w:szCs w:val="28"/>
              </w:rPr>
            </w:pPr>
          </w:p>
          <w:p w14:paraId="59F15B5E" w14:textId="77777777" w:rsidR="004B0B30" w:rsidRPr="004B0B30" w:rsidRDefault="004B0B30" w:rsidP="00135C0B">
            <w:pPr>
              <w:spacing w:after="0" w:line="0" w:lineRule="atLeast"/>
              <w:jc w:val="center"/>
              <w:rPr>
                <w:rFonts w:ascii="Times New Roman" w:eastAsia="Calibri" w:hAnsi="Times New Roman" w:cs="Times New Roman"/>
                <w:b/>
                <w:sz w:val="28"/>
                <w:szCs w:val="28"/>
              </w:rPr>
            </w:pPr>
          </w:p>
          <w:p w14:paraId="1B4B02F6" w14:textId="77777777" w:rsidR="004B0B30" w:rsidRPr="004B0B30" w:rsidRDefault="004B0B30" w:rsidP="00135C0B">
            <w:pPr>
              <w:spacing w:after="0" w:line="0" w:lineRule="atLeast"/>
              <w:jc w:val="center"/>
              <w:rPr>
                <w:rFonts w:ascii="Times New Roman" w:eastAsia="Calibri" w:hAnsi="Times New Roman" w:cs="Times New Roman"/>
                <w:b/>
                <w:sz w:val="28"/>
                <w:szCs w:val="28"/>
              </w:rPr>
            </w:pPr>
          </w:p>
          <w:p w14:paraId="27BD5ABB" w14:textId="77777777" w:rsidR="004B0B30" w:rsidRPr="004B0B30" w:rsidRDefault="004B0B30" w:rsidP="00135C0B">
            <w:pPr>
              <w:spacing w:after="0" w:line="0" w:lineRule="atLeast"/>
              <w:jc w:val="center"/>
              <w:rPr>
                <w:rFonts w:ascii="Times New Roman" w:eastAsia="Calibri" w:hAnsi="Times New Roman" w:cs="Times New Roman"/>
                <w:b/>
                <w:sz w:val="28"/>
                <w:szCs w:val="28"/>
                <w:lang w:val="vi-VN"/>
              </w:rPr>
            </w:pPr>
            <w:r>
              <w:rPr>
                <w:rFonts w:ascii="Times New Roman" w:eastAsia="Calibri" w:hAnsi="Times New Roman" w:cs="Times New Roman"/>
                <w:b/>
                <w:sz w:val="28"/>
                <w:szCs w:val="28"/>
                <w:lang w:val="vi-VN"/>
              </w:rPr>
              <w:t>Phạm Văn Duẩn</w:t>
            </w:r>
          </w:p>
        </w:tc>
      </w:tr>
    </w:tbl>
    <w:p w14:paraId="2B2D794A" w14:textId="77777777" w:rsidR="004B0B30" w:rsidRPr="00025AF3" w:rsidRDefault="004B0B30" w:rsidP="004B0B30">
      <w:pPr>
        <w:spacing w:before="60" w:after="60" w:line="271" w:lineRule="auto"/>
        <w:jc w:val="both"/>
        <w:rPr>
          <w:rFonts w:ascii="Times New Roman" w:hAnsi="Times New Roman"/>
          <w:sz w:val="28"/>
          <w:szCs w:val="28"/>
          <w:lang w:val="vi-VN"/>
        </w:rPr>
      </w:pPr>
    </w:p>
    <w:sectPr w:rsidR="004B0B30" w:rsidRPr="00025AF3" w:rsidSect="004B0B30">
      <w:headerReference w:type="default" r:id="rId6"/>
      <w:pgSz w:w="11906" w:h="16838" w:code="9"/>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0AE66" w14:textId="77777777" w:rsidR="00D25F7B" w:rsidRDefault="00D25F7B" w:rsidP="004B0B30">
      <w:pPr>
        <w:spacing w:after="0" w:line="240" w:lineRule="auto"/>
      </w:pPr>
      <w:r>
        <w:separator/>
      </w:r>
    </w:p>
  </w:endnote>
  <w:endnote w:type="continuationSeparator" w:id="0">
    <w:p w14:paraId="4E70E60B" w14:textId="77777777" w:rsidR="00D25F7B" w:rsidRDefault="00D25F7B" w:rsidP="004B0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E3221" w14:textId="77777777" w:rsidR="00D25F7B" w:rsidRDefault="00D25F7B" w:rsidP="004B0B30">
      <w:pPr>
        <w:spacing w:after="0" w:line="240" w:lineRule="auto"/>
      </w:pPr>
      <w:r>
        <w:separator/>
      </w:r>
    </w:p>
  </w:footnote>
  <w:footnote w:type="continuationSeparator" w:id="0">
    <w:p w14:paraId="5B71FE48" w14:textId="77777777" w:rsidR="00D25F7B" w:rsidRDefault="00D25F7B" w:rsidP="004B0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4732324"/>
      <w:docPartObj>
        <w:docPartGallery w:val="Page Numbers (Top of Page)"/>
        <w:docPartUnique/>
      </w:docPartObj>
    </w:sdtPr>
    <w:sdtEndPr>
      <w:rPr>
        <w:rFonts w:ascii="Times New Roman" w:hAnsi="Times New Roman"/>
        <w:noProof/>
        <w:sz w:val="28"/>
        <w:szCs w:val="28"/>
      </w:rPr>
    </w:sdtEndPr>
    <w:sdtContent>
      <w:p w14:paraId="03888AFB" w14:textId="77777777" w:rsidR="004B0B30" w:rsidRPr="004B0B30" w:rsidRDefault="004B0B30" w:rsidP="004B0B30">
        <w:pPr>
          <w:pStyle w:val="Header"/>
          <w:jc w:val="center"/>
          <w:rPr>
            <w:rFonts w:ascii="Times New Roman" w:hAnsi="Times New Roman"/>
            <w:sz w:val="28"/>
            <w:szCs w:val="28"/>
          </w:rPr>
        </w:pPr>
        <w:r w:rsidRPr="004B0B30">
          <w:rPr>
            <w:rFonts w:ascii="Times New Roman" w:hAnsi="Times New Roman"/>
            <w:sz w:val="28"/>
            <w:szCs w:val="28"/>
          </w:rPr>
          <w:fldChar w:fldCharType="begin"/>
        </w:r>
        <w:r w:rsidRPr="004B0B30">
          <w:rPr>
            <w:rFonts w:ascii="Times New Roman" w:hAnsi="Times New Roman"/>
            <w:sz w:val="28"/>
            <w:szCs w:val="28"/>
          </w:rPr>
          <w:instrText xml:space="preserve"> PAGE   \* MERGEFORMAT </w:instrText>
        </w:r>
        <w:r w:rsidRPr="004B0B30">
          <w:rPr>
            <w:rFonts w:ascii="Times New Roman" w:hAnsi="Times New Roman"/>
            <w:sz w:val="28"/>
            <w:szCs w:val="28"/>
          </w:rPr>
          <w:fldChar w:fldCharType="separate"/>
        </w:r>
        <w:r w:rsidRPr="004B0B30">
          <w:rPr>
            <w:rFonts w:ascii="Times New Roman" w:hAnsi="Times New Roman"/>
            <w:noProof/>
            <w:sz w:val="28"/>
            <w:szCs w:val="28"/>
          </w:rPr>
          <w:t>2</w:t>
        </w:r>
        <w:r w:rsidRPr="004B0B30">
          <w:rPr>
            <w:rFonts w:ascii="Times New Roman" w:hAnsi="Times New Roman"/>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AF3"/>
    <w:rsid w:val="00025AF3"/>
    <w:rsid w:val="0007517A"/>
    <w:rsid w:val="00135C0B"/>
    <w:rsid w:val="00255CEA"/>
    <w:rsid w:val="002940A7"/>
    <w:rsid w:val="002D3A77"/>
    <w:rsid w:val="004B0B30"/>
    <w:rsid w:val="005E7141"/>
    <w:rsid w:val="008C7AF5"/>
    <w:rsid w:val="00942C3A"/>
    <w:rsid w:val="00997558"/>
    <w:rsid w:val="00B733E1"/>
    <w:rsid w:val="00D25F7B"/>
    <w:rsid w:val="00EC4D70"/>
    <w:rsid w:val="00F9446D"/>
    <w:rsid w:val="00FD6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B1055"/>
  <w15:chartTrackingRefBased/>
  <w15:docId w15:val="{6389700E-B949-40DC-A622-89BF5921B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5A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0B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B30"/>
  </w:style>
  <w:style w:type="paragraph" w:styleId="Footer">
    <w:name w:val="footer"/>
    <w:basedOn w:val="Normal"/>
    <w:link w:val="FooterChar"/>
    <w:uiPriority w:val="99"/>
    <w:unhideWhenUsed/>
    <w:rsid w:val="004B0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45563">
      <w:bodyDiv w:val="1"/>
      <w:marLeft w:val="0"/>
      <w:marRight w:val="0"/>
      <w:marTop w:val="0"/>
      <w:marBottom w:val="0"/>
      <w:divBdr>
        <w:top w:val="none" w:sz="0" w:space="0" w:color="auto"/>
        <w:left w:val="none" w:sz="0" w:space="0" w:color="auto"/>
        <w:bottom w:val="none" w:sz="0" w:space="0" w:color="auto"/>
        <w:right w:val="none" w:sz="0" w:space="0" w:color="auto"/>
      </w:divBdr>
    </w:div>
    <w:div w:id="388650269">
      <w:bodyDiv w:val="1"/>
      <w:marLeft w:val="0"/>
      <w:marRight w:val="0"/>
      <w:marTop w:val="0"/>
      <w:marBottom w:val="0"/>
      <w:divBdr>
        <w:top w:val="none" w:sz="0" w:space="0" w:color="auto"/>
        <w:left w:val="none" w:sz="0" w:space="0" w:color="auto"/>
        <w:bottom w:val="none" w:sz="0" w:space="0" w:color="auto"/>
        <w:right w:val="none" w:sz="0" w:space="0" w:color="auto"/>
      </w:divBdr>
    </w:div>
    <w:div w:id="1193953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huy dinh</cp:lastModifiedBy>
  <cp:revision>4</cp:revision>
  <dcterms:created xsi:type="dcterms:W3CDTF">2026-07-27T01:28:00Z</dcterms:created>
  <dcterms:modified xsi:type="dcterms:W3CDTF">2026-10-16T02:39:00Z</dcterms:modified>
</cp:coreProperties>
</file>